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243"/>
        <w:tblW w:w="9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4"/>
        <w:gridCol w:w="745"/>
        <w:gridCol w:w="302"/>
        <w:gridCol w:w="785"/>
        <w:gridCol w:w="322"/>
        <w:gridCol w:w="584"/>
        <w:gridCol w:w="584"/>
        <w:gridCol w:w="71"/>
        <w:gridCol w:w="13"/>
        <w:gridCol w:w="963"/>
        <w:gridCol w:w="141"/>
        <w:gridCol w:w="1141"/>
        <w:gridCol w:w="566"/>
        <w:gridCol w:w="1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  <w:t>市直学校公开遴选教师报名表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申报学科：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718" w:leftChars="-342" w:firstLine="721" w:firstLineChars="342"/>
              <w:rPr>
                <w:b/>
              </w:rPr>
            </w:pPr>
            <w:r>
              <w:rPr>
                <w:rFonts w:hint="eastAsia"/>
                <w:b/>
              </w:rPr>
              <w:t>联系电话：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民族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    号  码</w:t>
            </w:r>
          </w:p>
        </w:tc>
        <w:tc>
          <w:tcPr>
            <w:tcW w:w="3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参加            工作时间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何时何种方式进入教育系统</w:t>
            </w:r>
          </w:p>
        </w:tc>
        <w:tc>
          <w:tcPr>
            <w:tcW w:w="61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招考□     分配□     调入□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全日制    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现工作单位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  县区：             学校：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教师资格种类及学科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证书编号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工作简历         （从开始参加工作时间填起）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情况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       报名人签名（手写）：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45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4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            主管部门意见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 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注：本表须加盖本人工作单位及主管部门意见及公章。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6871"/>
    <w:rsid w:val="744768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2019-08-15T01:43:00Z</dcterms:created>
  <dc:creator>Administrator</dc:creator>
  <cp:lastModifiedBy>Administrator</cp:lastModifiedBy>
  <dcterms:modified xsi:type="dcterms:W3CDTF">2019-08-15T01:45:00Z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